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37" w:rsidRPr="0055136E" w:rsidRDefault="00CB1F37" w:rsidP="00CB1F37">
      <w:pPr>
        <w:pageBreakBefore/>
        <w:suppressAutoHyphens/>
        <w:spacing w:before="28" w:after="10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val="ru-RU" w:eastAsia="ar-SA"/>
        </w:rPr>
        <w:t>Образовательно-профессиональная программа Консолидированная информация</w:t>
      </w:r>
    </w:p>
    <w:p w:rsidR="00CB1F37" w:rsidRPr="0055136E" w:rsidRDefault="00CB1F37" w:rsidP="00CB1F37">
      <w:pPr>
        <w:suppressAutoHyphens/>
        <w:spacing w:before="28" w:after="10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CB1F37" w:rsidRPr="0055136E" w:rsidRDefault="00CB1F37" w:rsidP="00CB1F37">
      <w:pPr>
        <w:suppressAutoHyphens/>
        <w:spacing w:before="28" w:after="10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Образовательно-профессиональная программа «Консолидированная информация» (специальность 124 – Системный анализ) </w:t>
      </w:r>
      <w:r w:rsidRPr="0055136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ориентирована на подготовку высококвалифицированных специалистов в области современных информационных </w:t>
      </w:r>
      <w:proofErr w:type="spellStart"/>
      <w:r w:rsidRPr="0055136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знаниеориентированных</w:t>
      </w:r>
      <w:proofErr w:type="spellEnd"/>
      <w:r w:rsidRPr="0055136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технологий, способных разрабатывать и применять методы и средства системного анализа для конкурентной разведки, организации и моделирования бизнеса, </w:t>
      </w:r>
      <w:proofErr w:type="spellStart"/>
      <w:r w:rsidRPr="0055136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знанниеориентированных</w:t>
      </w:r>
      <w:proofErr w:type="spellEnd"/>
      <w:r w:rsidRPr="0055136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интеллектуальных систем и технологий, поддержки принятия решений, объектно-ориентированного анализа и моделирования, технологий менеджмента знаний и информационного менеджмента, социальных сетей в Интернете, информационно-коммуникационных технологий, что позволяет эффективно выполнять задачи инновационного характера соответствующего уровня профессиональной деятельности.</w:t>
      </w:r>
    </w:p>
    <w:p w:rsidR="00CB1F37" w:rsidRPr="0055136E" w:rsidRDefault="00CB1F37" w:rsidP="00CB1F37">
      <w:pPr>
        <w:suppressAutoHyphens/>
        <w:spacing w:before="28" w:after="10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Акцент программы сделан на формировании специалиста, способного решать сложные задачи, связанные с использованием современных и перспективных интеллектуальных </w:t>
      </w:r>
      <w:proofErr w:type="spellStart"/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знаниеориентированных</w:t>
      </w:r>
      <w:proofErr w:type="spellEnd"/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когнитивных методов и технологий </w:t>
      </w:r>
      <w:proofErr w:type="spellStart"/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ноосферного</w:t>
      </w:r>
      <w:proofErr w:type="spellEnd"/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этапа развития науки; онтологических, объектных и других моделей информации и знаний любых проблемных отраслей для повышения конкурентоспособности и формирования интеллектуального капитала организационной системы, учебного процесса и т. д; информационно-аналитическим и системно-организационным сопровождением деятельности юридических лиц с целью ее радикального усовершенствования на основе </w:t>
      </w:r>
      <w:proofErr w:type="spellStart"/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знаниеориентированного</w:t>
      </w:r>
      <w:proofErr w:type="spellEnd"/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формирования и прогнозирования вариантов оперативных и стратегических решений на основе системных методов и технологий </w:t>
      </w:r>
      <w:proofErr w:type="spellStart"/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>ноосферного</w:t>
      </w:r>
      <w:proofErr w:type="spellEnd"/>
      <w:r w:rsidRPr="0055136E">
        <w:rPr>
          <w:rFonts w:ascii="Times New Roman" w:eastAsia="Times New Roman" w:hAnsi="Times New Roman" w:cs="Times New Roman"/>
          <w:bCs/>
          <w:kern w:val="1"/>
          <w:sz w:val="24"/>
          <w:szCs w:val="24"/>
          <w:lang w:val="ru-RU" w:eastAsia="ar-SA"/>
        </w:rPr>
        <w:t xml:space="preserve"> этапа развития науки.</w:t>
      </w:r>
    </w:p>
    <w:p w:rsidR="00CB1F37" w:rsidRDefault="00CB1F37" w:rsidP="00CB1F37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>Умения и компетенции, которыми будет обладать магистр</w:t>
      </w:r>
      <w:r w:rsidRPr="0055136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: </w:t>
      </w:r>
    </w:p>
    <w:p w:rsidR="00CB1F37" w:rsidRPr="0055136E" w:rsidRDefault="00CB1F37" w:rsidP="00CB1F37">
      <w:pPr>
        <w:suppressAutoHyphens/>
        <w:spacing w:after="0" w:line="100" w:lineRule="atLeast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1. Владеть основными методами конкурентной разведки, организационной и деловой деятельности, методами информационно-аналитического сопровождения деятельности организации, методике информационной подготовки для повышения конкурентоспособности организаций на основе системного подхода.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2. Способность планировать и проводить системные исследования, выполнять информационное моделирование динамических процессов.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3. Способность к аналитическому сопровождению бизнес-систем для улучшения </w:t>
      </w:r>
      <w:proofErr w:type="gramStart"/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>бизнес процессов</w:t>
      </w:r>
      <w:proofErr w:type="gramEnd"/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 и поддержки принятия решений.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4. Способность применять современные методы теории принятия решений при проведении системных исследований.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5. Способность использовать методологию системного анализа для принятия решений в сложных системах различной природы.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6. Способность формулировать, анализировать и синтезировать при решении научных проблем на абстрактном уровне.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7. Обладать знаниями и навыками менеджмента знаний, системного классификационного анализа, современных </w:t>
      </w:r>
      <w:proofErr w:type="spellStart"/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>знаниеориентированных</w:t>
      </w:r>
      <w:proofErr w:type="spellEnd"/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 методов и технологий.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lastRenderedPageBreak/>
        <w:t xml:space="preserve">8. Владеть знаниями и навыками по практической реализации становления и развития личности и социальных групп в современной </w:t>
      </w:r>
      <w:proofErr w:type="spellStart"/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>социокультуре</w:t>
      </w:r>
      <w:proofErr w:type="spellEnd"/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>; определения неразрывности формирования личности и индивидуальности с их социальным окружением; побуждения личностей к самореализации и самоактуализации в жизненном и профессиональном пространстве; навыками анализа, моделирования конфликтов и их конструктивного решения.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9. Способность применять современные информационные технологии при решении задач системного анализа.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>10. Владеть знаниями по классификации требований, методов управления требованиями, управлению продуктом и управлению проектами, навыками анализа и моделирования системных требований и требований пользователей.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11. Способность моделировать, прогнозировать и проектировать бизнес-процессы предприятия на основе методов и инструментальных средств системного анализа.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12. Способность организовывать работу коллектива исполнителей, принимать целесообразные и экономически обоснованные организационные и управленческие решения, обеспечивать безопасные условия труда.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13. Способность к поиску, систематическому изучению и анализу научно-технической информации, мирового опыта, связанного с применением методов системного анализа для исследования различных процессов, явлений и систем.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14. Способность участвовать в составлении научно-технической документации, публикаций и во внедрении результатов проведенных исследований и разработок. </w:t>
      </w:r>
    </w:p>
    <w:p w:rsidR="00CB1F37" w:rsidRPr="0055136E" w:rsidRDefault="00CB1F37" w:rsidP="00CB1F37">
      <w:pPr>
        <w:tabs>
          <w:tab w:val="left" w:pos="426"/>
        </w:tabs>
        <w:suppressAutoHyphens/>
        <w:spacing w:after="0"/>
        <w:jc w:val="both"/>
        <w:rPr>
          <w:rFonts w:ascii="Calibri" w:eastAsia="SimSun" w:hAnsi="Calibri" w:cs="Calibri"/>
          <w:kern w:val="1"/>
          <w:lang w:val="ru-RU" w:eastAsia="ar-SA"/>
        </w:rPr>
      </w:pPr>
      <w:r w:rsidRPr="0055136E">
        <w:rPr>
          <w:rFonts w:ascii="Times New Roman" w:eastAsia="Times New Roman" w:hAnsi="Times New Roman" w:cs="Calibri"/>
          <w:spacing w:val="-1"/>
          <w:kern w:val="1"/>
          <w:sz w:val="24"/>
          <w:szCs w:val="24"/>
          <w:lang w:val="ru-RU" w:eastAsia="ar-SA"/>
        </w:rPr>
        <w:t xml:space="preserve">15. Способность к самообразованию и повышению квалификации на основе инновационных подходов в области системного анализа. 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val="ru-RU" w:eastAsia="ar-SA"/>
        </w:rPr>
      </w:pPr>
    </w:p>
    <w:p w:rsidR="00CB1F37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  <w:t>Обязательные дисциплины профессиональной подготовки: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</w:pP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1. Введение в специальность (Консолидация информации).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2. Менеджмент и систематизация знаний.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3. Основы </w:t>
      </w:r>
      <w:proofErr w:type="spellStart"/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ноосферного</w:t>
      </w:r>
      <w:proofErr w:type="spellEnd"/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системного анализа.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4. Информационные технологии организации бизнеса.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5. Коммуникативные основы информационно-аналитической деятельности.</w:t>
      </w:r>
    </w:p>
    <w:p w:rsidR="00CB1F37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6. Информационные технологии поддержки принятия решений.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</w:p>
    <w:p w:rsidR="00CB1F37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  <w:t>Выборочные дисциплины профессиональной подготовки: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</w:pPr>
      <w:bookmarkStart w:id="0" w:name="_GoBack"/>
      <w:bookmarkEnd w:id="0"/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1. Социально-психологические основы информационно-аналитической деятельности.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2. Основы бизнес-аналитики.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3. Социальные сети в Интернете.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4. Аналитические информационные системы.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5. Моделирование знаний.</w:t>
      </w:r>
    </w:p>
    <w:p w:rsidR="00CB1F37" w:rsidRPr="0055136E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6. Информационное обеспечение связей с общественностью.</w:t>
      </w:r>
    </w:p>
    <w:p w:rsidR="00CB1F37" w:rsidRPr="00911607" w:rsidRDefault="00CB1F37" w:rsidP="00CB1F3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7. Технологии информационного менеджмента.</w:t>
      </w:r>
    </w:p>
    <w:p w:rsidR="00CB1F37" w:rsidRPr="00C75D62" w:rsidRDefault="00CB1F37" w:rsidP="00CB1F37">
      <w:pPr>
        <w:rPr>
          <w:lang w:val="ru-RU"/>
        </w:rPr>
      </w:pPr>
      <w:r w:rsidRPr="0055136E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8. Управление требованиями.</w:t>
      </w:r>
    </w:p>
    <w:p w:rsidR="00EE0542" w:rsidRPr="00CB1F37" w:rsidRDefault="00EE0542">
      <w:pPr>
        <w:rPr>
          <w:lang w:val="ru-RU"/>
        </w:rPr>
      </w:pPr>
    </w:p>
    <w:sectPr w:rsidR="00EE0542" w:rsidRPr="00CB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37"/>
    <w:rsid w:val="00CB1F37"/>
    <w:rsid w:val="00E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662D"/>
  <w15:chartTrackingRefBased/>
  <w15:docId w15:val="{7DA5472C-8CBC-4121-BE17-1B4081E5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F37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fotbs_diana</dc:creator>
  <cp:keywords/>
  <dc:description/>
  <cp:lastModifiedBy>fotbs_diana</cp:lastModifiedBy>
  <cp:revision>1</cp:revision>
  <dcterms:created xsi:type="dcterms:W3CDTF">2019-04-10T10:45:00Z</dcterms:created>
  <dcterms:modified xsi:type="dcterms:W3CDTF">2019-04-10T10:46:00Z</dcterms:modified>
</cp:coreProperties>
</file>